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</w:rPr>
      </w:pPr>
    </w:p>
    <w:p>
      <w:pPr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</w:p>
    <w:tbl>
      <w:tblPr>
        <w:tblStyle w:val="5"/>
        <w:tblpPr w:leftFromText="180" w:rightFromText="180" w:vertAnchor="text" w:horzAnchor="page" w:tblpX="788" w:tblpY="638"/>
        <w:tblOverlap w:val="never"/>
        <w:tblW w:w="104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551"/>
        <w:gridCol w:w="1418"/>
        <w:gridCol w:w="1276"/>
        <w:gridCol w:w="1389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华文中宋" w:hAnsi="仿宋" w:eastAsia="华文中宋"/>
                <w:b/>
                <w:bCs/>
                <w:sz w:val="36"/>
                <w:szCs w:val="36"/>
              </w:rPr>
              <w:t xml:space="preserve"> 社会组织党员情况调查表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26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93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联系人及职务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6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人员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党员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基本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工作人员总数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党员总数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其中：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、专职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、兼职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、退休返聘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840" w:firstLineChars="30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、其他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49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主要负责人签字：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法定代表人签字：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年  月  日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29"/>
    <w:rsid w:val="001C69D2"/>
    <w:rsid w:val="00385320"/>
    <w:rsid w:val="00476A83"/>
    <w:rsid w:val="004A53DB"/>
    <w:rsid w:val="00833C29"/>
    <w:rsid w:val="07941D1C"/>
    <w:rsid w:val="20B0755B"/>
    <w:rsid w:val="244E07B0"/>
    <w:rsid w:val="5E202B8C"/>
    <w:rsid w:val="5EEB3559"/>
    <w:rsid w:val="619B79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ScaleCrop>false</ScaleCrop>
  <LinksUpToDate>false</LinksUpToDate>
  <CharactersWithSpaces>311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2016-09-19T06:27:00Z</dcterms:created>
  <dc:creator>西山尚云</dc:creator>
  <cp:lastModifiedBy>user</cp:lastModifiedBy>
  <dcterms:modified xsi:type="dcterms:W3CDTF">2016-10-14T02:18:54Z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